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52E9" w14:textId="77777777" w:rsidR="003C120E" w:rsidRPr="00EA4D80" w:rsidRDefault="003C120E" w:rsidP="003C120E">
      <w:pPr>
        <w:spacing w:after="0"/>
        <w:ind w:right="3543"/>
        <w:rPr>
          <w:rFonts w:ascii="Times New Roman" w:eastAsia="Calibri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</w:t>
      </w:r>
      <w:r w:rsidR="007F1634"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EA4D8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3AA36A" wp14:editId="109BCA97">
            <wp:extent cx="548640" cy="70866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6C17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2F339815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695E1C7E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5A77F6D2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Gradonačelnik</w:t>
      </w:r>
    </w:p>
    <w:p w14:paraId="4744C974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4F147F3" w14:textId="79E8CA7A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4E4D1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KLASA</w:t>
      </w:r>
      <w:r w:rsidRPr="004E4D14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320-0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4/2</w:t>
      </w:r>
      <w:r w:rsidR="002B372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5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-01/</w:t>
      </w:r>
      <w:r w:rsidR="002B372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</w:p>
    <w:p w14:paraId="276202D4" w14:textId="655BA552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URBROJ: 2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10</w:t>
      </w:r>
      <w:r w:rsidR="00322F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-4-02-2</w:t>
      </w:r>
      <w:r w:rsidR="002B372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5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-1</w:t>
      </w:r>
    </w:p>
    <w:p w14:paraId="761358C7" w14:textId="1F4962E2" w:rsidR="003C120E" w:rsidRPr="00EA4D8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Garešnica, </w:t>
      </w:r>
      <w:r w:rsidR="002B372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. </w:t>
      </w:r>
      <w:r w:rsidR="002B372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prosinca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202</w:t>
      </w:r>
      <w:r w:rsidR="002B372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5</w:t>
      </w:r>
      <w:r w:rsidR="006E1F62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godine</w:t>
      </w:r>
    </w:p>
    <w:p w14:paraId="5F41BB5C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D9601" w14:textId="6FFBD1EC" w:rsidR="0074719B" w:rsidRPr="00EA4D80" w:rsidRDefault="003C120E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članka 8. Programa mjera </w:t>
      </w:r>
      <w:r w:rsidR="00CB2F8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Pr="00EA4D80">
        <w:rPr>
          <w:rFonts w:ascii="Times New Roman" w:eastAsia="Calibri" w:hAnsi="Times New Roman" w:cs="Times New Roman"/>
          <w:sz w:val="24"/>
          <w:szCs w:val="24"/>
        </w:rPr>
        <w:t>razvoj poljoprivrede na području Grada Garešnic</w:t>
      </w:r>
      <w:r w:rsidR="000A23AA" w:rsidRPr="00EA4D80">
        <w:rPr>
          <w:rFonts w:ascii="Times New Roman" w:eastAsia="Calibri" w:hAnsi="Times New Roman" w:cs="Times New Roman"/>
          <w:sz w:val="24"/>
          <w:szCs w:val="24"/>
        </w:rPr>
        <w:t>e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 za razdoblje 20</w:t>
      </w:r>
      <w:r w:rsidR="00CB2F87">
        <w:rPr>
          <w:rFonts w:ascii="Times New Roman" w:eastAsia="Calibri" w:hAnsi="Times New Roman" w:cs="Times New Roman"/>
          <w:sz w:val="24"/>
          <w:szCs w:val="24"/>
        </w:rPr>
        <w:t>23</w:t>
      </w:r>
      <w:r w:rsidRPr="00EA4D80">
        <w:rPr>
          <w:rFonts w:ascii="Times New Roman" w:eastAsia="Calibri" w:hAnsi="Times New Roman" w:cs="Times New Roman"/>
          <w:sz w:val="24"/>
          <w:szCs w:val="24"/>
        </w:rPr>
        <w:t>. - 202</w:t>
      </w:r>
      <w:r w:rsidR="00CB2F87">
        <w:rPr>
          <w:rFonts w:ascii="Times New Roman" w:eastAsia="Calibri" w:hAnsi="Times New Roman" w:cs="Times New Roman"/>
          <w:sz w:val="24"/>
          <w:szCs w:val="24"/>
        </w:rPr>
        <w:t>7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. (Službeni glasnik Grada Garešnica, broj </w:t>
      </w:r>
      <w:r w:rsidR="00D272B4">
        <w:rPr>
          <w:rFonts w:ascii="Times New Roman" w:eastAsia="Calibri" w:hAnsi="Times New Roman" w:cs="Times New Roman"/>
          <w:sz w:val="24"/>
          <w:szCs w:val="24"/>
        </w:rPr>
        <w:t>8</w:t>
      </w:r>
      <w:r w:rsidR="00CB2F87">
        <w:rPr>
          <w:rFonts w:ascii="Times New Roman" w:eastAsia="Calibri" w:hAnsi="Times New Roman" w:cs="Times New Roman"/>
          <w:sz w:val="24"/>
          <w:szCs w:val="24"/>
        </w:rPr>
        <w:t>/2023</w:t>
      </w:r>
      <w:r w:rsidRPr="00EA4D80">
        <w:rPr>
          <w:rFonts w:ascii="Times New Roman" w:eastAsia="Calibri" w:hAnsi="Times New Roman" w:cs="Times New Roman"/>
          <w:sz w:val="24"/>
          <w:szCs w:val="24"/>
        </w:rPr>
        <w:t>)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6E1F62" w:rsidRPr="00EA4D80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B2F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gradonačelnik Grada Garešnice objavljuje</w:t>
      </w:r>
    </w:p>
    <w:p w14:paraId="3F309F8C" w14:textId="77777777" w:rsidR="001D79B2" w:rsidRPr="00EA4D80" w:rsidRDefault="00EA201A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D2759" w:rsidRPr="00EA4D8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7658903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46190D" w14:textId="77777777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253BBCD9" w14:textId="446B51D2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za podnošenje zahtjeva za dodjelu potpora u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2B372D">
        <w:rPr>
          <w:rFonts w:ascii="Times New Roman" w:hAnsi="Times New Roman" w:cs="Times New Roman"/>
          <w:b/>
          <w:sz w:val="24"/>
          <w:szCs w:val="24"/>
        </w:rPr>
        <w:t>5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godini sukladno</w:t>
      </w:r>
    </w:p>
    <w:p w14:paraId="7FC8A25A" w14:textId="340087FD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„Program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>u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mjera </w:t>
      </w:r>
      <w:r w:rsidR="00CB2F8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EA4D80">
        <w:rPr>
          <w:rFonts w:ascii="Times New Roman" w:hAnsi="Times New Roman" w:cs="Times New Roman"/>
          <w:b/>
          <w:sz w:val="24"/>
          <w:szCs w:val="24"/>
        </w:rPr>
        <w:t>razvoj poljoprivrede na području Grada Garešnica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CB2F87">
        <w:rPr>
          <w:rFonts w:ascii="Times New Roman" w:hAnsi="Times New Roman" w:cs="Times New Roman"/>
          <w:b/>
          <w:sz w:val="24"/>
          <w:szCs w:val="24"/>
        </w:rPr>
        <w:t xml:space="preserve">razdoblje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20</w:t>
      </w:r>
      <w:r w:rsidR="00CB2F87">
        <w:rPr>
          <w:rFonts w:ascii="Times New Roman" w:hAnsi="Times New Roman" w:cs="Times New Roman"/>
          <w:b/>
          <w:sz w:val="24"/>
          <w:szCs w:val="24"/>
        </w:rPr>
        <w:t>23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-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202</w:t>
      </w:r>
      <w:r w:rsidR="00CB2F87">
        <w:rPr>
          <w:rFonts w:ascii="Times New Roman" w:hAnsi="Times New Roman" w:cs="Times New Roman"/>
          <w:b/>
          <w:sz w:val="24"/>
          <w:szCs w:val="24"/>
        </w:rPr>
        <w:t>7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AA662B" w:rsidRPr="00EA4D80">
        <w:rPr>
          <w:rFonts w:ascii="Times New Roman" w:hAnsi="Times New Roman" w:cs="Times New Roman"/>
          <w:b/>
          <w:sz w:val="24"/>
          <w:szCs w:val="24"/>
        </w:rPr>
        <w:t>“</w:t>
      </w:r>
    </w:p>
    <w:p w14:paraId="4F094883" w14:textId="77777777" w:rsidR="0074719B" w:rsidRPr="00EA4D80" w:rsidRDefault="0074719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FA022" w14:textId="77777777" w:rsidR="00AA662B" w:rsidRPr="00EA4D80" w:rsidRDefault="00AA662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F0A52" w14:textId="04EA7043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09DBE10E" w14:textId="77777777" w:rsidR="007F1634" w:rsidRPr="00EA4D80" w:rsidRDefault="007F1634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4F945" w14:textId="6FFCCB71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Ovim Javnim  pozivom utvrđuju se rokovi i postupak podnošenja zahtjeva za dodjelu potpora u poljoprivredi na području Grada Garešnic</w:t>
      </w:r>
      <w:r w:rsidR="000A23AA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2B372D">
        <w:rPr>
          <w:rFonts w:ascii="Times New Roman" w:hAnsi="Times New Roman" w:cs="Times New Roman"/>
          <w:sz w:val="24"/>
          <w:szCs w:val="24"/>
        </w:rPr>
        <w:t>5</w:t>
      </w:r>
      <w:r w:rsidRPr="00EA4D80">
        <w:rPr>
          <w:rFonts w:ascii="Times New Roman" w:hAnsi="Times New Roman" w:cs="Times New Roman"/>
          <w:sz w:val="24"/>
          <w:szCs w:val="24"/>
        </w:rPr>
        <w:t>. godini s pripadajućom dokumentacijom.</w:t>
      </w:r>
    </w:p>
    <w:p w14:paraId="60AB89F5" w14:textId="77777777" w:rsidR="00EA201A" w:rsidRPr="00EA4D80" w:rsidRDefault="00EA201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FD85731" w14:textId="22FA0B0D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NAMJENA POTPORA</w:t>
      </w:r>
    </w:p>
    <w:p w14:paraId="1995CED1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DD4C77" w14:textId="6A9427BD" w:rsidR="00A67D01" w:rsidRPr="00EA4D80" w:rsidRDefault="00A67D01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Grad Garešnica će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2B372D">
        <w:rPr>
          <w:rFonts w:ascii="Times New Roman" w:hAnsi="Times New Roman" w:cs="Times New Roman"/>
          <w:sz w:val="24"/>
          <w:szCs w:val="24"/>
        </w:rPr>
        <w:t>5</w:t>
      </w:r>
      <w:r w:rsidRPr="00EA4D80">
        <w:rPr>
          <w:rFonts w:ascii="Times New Roman" w:hAnsi="Times New Roman" w:cs="Times New Roman"/>
          <w:sz w:val="24"/>
          <w:szCs w:val="24"/>
        </w:rPr>
        <w:t xml:space="preserve">. godini dodjeljivati potpore male vrijednosti </w:t>
      </w:r>
      <w:r w:rsidR="000A23AA" w:rsidRPr="00EA4D80">
        <w:rPr>
          <w:rFonts w:ascii="Times New Roman" w:hAnsi="Times New Roman" w:cs="Times New Roman"/>
          <w:sz w:val="24"/>
          <w:szCs w:val="24"/>
        </w:rPr>
        <w:t>i to</w:t>
      </w:r>
      <w:r w:rsidRPr="00EA4D80">
        <w:rPr>
          <w:rFonts w:ascii="Times New Roman" w:hAnsi="Times New Roman" w:cs="Times New Roman"/>
          <w:sz w:val="24"/>
          <w:szCs w:val="24"/>
        </w:rPr>
        <w:t>:</w:t>
      </w:r>
    </w:p>
    <w:p w14:paraId="40BFBC02" w14:textId="77777777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Potpora za razvoj voćarstva, vinogradarstva i povrtlarstva,</w:t>
      </w:r>
    </w:p>
    <w:p w14:paraId="169C7DF5" w14:textId="77777777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Potpore za sufinanciranje troškova godišnjeg zakupa prodajnog mjesta na gradskoj tržnici Garešnica</w:t>
      </w:r>
    </w:p>
    <w:p w14:paraId="0C98E2B2" w14:textId="77777777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Potpora za očuvanje pčelinjeg fonda</w:t>
      </w:r>
    </w:p>
    <w:p w14:paraId="603D6D1A" w14:textId="0A426D8A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Potpora za ekološku proizvodnju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0EDB38" w14:textId="77777777" w:rsidR="00A929B7" w:rsidRPr="00EA4D80" w:rsidRDefault="00A929B7" w:rsidP="00A929B7">
      <w:pPr>
        <w:pStyle w:val="Odlomakpopisa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F337BE" w14:textId="43A57704" w:rsidR="00A929B7" w:rsidRPr="00EA4D80" w:rsidRDefault="00CD2759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Prihvatljivi su troškovi oni nastali 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nakon 1. 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siječnja</w:t>
      </w:r>
      <w:r w:rsidR="0070540A" w:rsidRPr="00EA4D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2B372D">
        <w:rPr>
          <w:rFonts w:ascii="Times New Roman" w:hAnsi="Times New Roman" w:cs="Times New Roman"/>
          <w:b/>
          <w:sz w:val="24"/>
          <w:szCs w:val="24"/>
        </w:rPr>
        <w:t>5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godine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442729C7" w14:textId="0F7E1268" w:rsidR="000B5620" w:rsidRPr="00EA4D80" w:rsidRDefault="0070540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2D7A9F72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39E52" w14:textId="57F8AD5B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PODNOSITELJI ZAHTJEVA ZA DODJELU POTPORA / KORISNICI POTPORA</w:t>
      </w:r>
    </w:p>
    <w:p w14:paraId="411D9BB0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A28EE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lastRenderedPageBreak/>
        <w:t xml:space="preserve">Korisnici potpora iz proračuna Grada </w:t>
      </w:r>
      <w:r w:rsidR="001D79B2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0B5620" w:rsidRPr="00EA4D80">
        <w:rPr>
          <w:rFonts w:ascii="Times New Roman" w:hAnsi="Times New Roman" w:cs="Times New Roman"/>
          <w:sz w:val="24"/>
          <w:szCs w:val="24"/>
        </w:rPr>
        <w:t xml:space="preserve"> mogu biti p</w:t>
      </w:r>
      <w:r w:rsidR="001D79B2" w:rsidRPr="00EA4D80">
        <w:rPr>
          <w:rFonts w:ascii="Times New Roman" w:hAnsi="Times New Roman" w:cs="Times New Roman"/>
          <w:sz w:val="24"/>
          <w:szCs w:val="24"/>
        </w:rPr>
        <w:t>oljoprivredna gospodarstva upisana u Upisnik poljoprivrednih gospodarstava koja imaju sjedište</w:t>
      </w:r>
      <w:r w:rsidR="00EA201A" w:rsidRPr="00EA4D80">
        <w:rPr>
          <w:rFonts w:ascii="Times New Roman" w:hAnsi="Times New Roman" w:cs="Times New Roman"/>
          <w:sz w:val="24"/>
          <w:szCs w:val="24"/>
        </w:rPr>
        <w:t>,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odnosno prebivalište na području Grada Garešnic</w:t>
      </w:r>
      <w:r w:rsidR="00EA201A" w:rsidRPr="00EA4D80">
        <w:rPr>
          <w:rFonts w:ascii="Times New Roman" w:hAnsi="Times New Roman" w:cs="Times New Roman"/>
          <w:sz w:val="24"/>
          <w:szCs w:val="24"/>
        </w:rPr>
        <w:t>e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ili čija se proizvodnja odvija na području Grada Garešnice</w:t>
      </w:r>
      <w:r w:rsidR="00EA201A" w:rsidRPr="00EA4D80">
        <w:rPr>
          <w:rFonts w:ascii="Times New Roman" w:hAnsi="Times New Roman" w:cs="Times New Roman"/>
          <w:sz w:val="24"/>
          <w:szCs w:val="24"/>
        </w:rPr>
        <w:t xml:space="preserve">, </w:t>
      </w:r>
      <w:r w:rsidR="0022197B" w:rsidRPr="00EA4D80">
        <w:rPr>
          <w:rFonts w:ascii="Times New Roman" w:hAnsi="Times New Roman" w:cs="Times New Roman"/>
          <w:sz w:val="24"/>
          <w:szCs w:val="24"/>
        </w:rPr>
        <w:t xml:space="preserve">a </w:t>
      </w:r>
      <w:r w:rsidR="00EA201A" w:rsidRPr="00EA4D80">
        <w:rPr>
          <w:rFonts w:ascii="Times New Roman" w:hAnsi="Times New Roman" w:cs="Times New Roman"/>
          <w:sz w:val="24"/>
          <w:szCs w:val="24"/>
        </w:rPr>
        <w:t>ista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nemaju nepodmirenih </w:t>
      </w:r>
      <w:r w:rsidR="00B022EC" w:rsidRPr="00EA4D80">
        <w:rPr>
          <w:rFonts w:ascii="Times New Roman" w:hAnsi="Times New Roman" w:cs="Times New Roman"/>
          <w:sz w:val="24"/>
          <w:szCs w:val="24"/>
        </w:rPr>
        <w:t>obveza prema Gradu 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i</w:t>
      </w:r>
      <w:r w:rsidR="00B022EC" w:rsidRPr="00EA4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1349D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3212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 javni poziv ne mogu se javiti podnositelji u stečaju i postupku likvidacije (zatvaranja).</w:t>
      </w:r>
    </w:p>
    <w:p w14:paraId="6B799781" w14:textId="77777777" w:rsidR="006E1F62" w:rsidRPr="00EA4D80" w:rsidRDefault="006E1F62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62E32" w14:textId="77777777" w:rsidR="0074719B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Poljoprivredna gospodarstva obuhvaćaju sljedeće subjekte u poljoprivrednoj proizvodnji: obiteljska poljoprivredna gospodarstva, obrt</w:t>
      </w:r>
      <w:r w:rsidR="000B5620" w:rsidRPr="00EA4D80">
        <w:rPr>
          <w:rFonts w:ascii="Times New Roman" w:hAnsi="Times New Roman" w:cs="Times New Roman"/>
          <w:sz w:val="24"/>
          <w:szCs w:val="24"/>
        </w:rPr>
        <w:t>i</w:t>
      </w:r>
      <w:r w:rsidRPr="00EA4D80">
        <w:rPr>
          <w:rFonts w:ascii="Times New Roman" w:hAnsi="Times New Roman" w:cs="Times New Roman"/>
          <w:sz w:val="24"/>
          <w:szCs w:val="24"/>
        </w:rPr>
        <w:t>, poljoprivredne udruge, trgovačka društva i zadruge registrirane za obavlja</w:t>
      </w:r>
      <w:r w:rsidR="00B022EC" w:rsidRPr="00EA4D80">
        <w:rPr>
          <w:rFonts w:ascii="Times New Roman" w:hAnsi="Times New Roman" w:cs="Times New Roman"/>
          <w:sz w:val="24"/>
          <w:szCs w:val="24"/>
        </w:rPr>
        <w:t>nje poljoprivredne djelatnosti.</w:t>
      </w:r>
    </w:p>
    <w:p w14:paraId="1216F13C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3FB3" w14:textId="058B2EAD" w:rsidR="00825E9B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PRIHVATLJIVI TROŠKOVI I VISINA POTPORE</w:t>
      </w:r>
    </w:p>
    <w:p w14:paraId="64F579E3" w14:textId="77777777" w:rsidR="00986DF0" w:rsidRPr="00EA4D80" w:rsidRDefault="00986DF0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1E2AA" w14:textId="1A0FF370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9F049C">
        <w:rPr>
          <w:rFonts w:ascii="Times New Roman" w:hAnsi="Times New Roman" w:cs="Times New Roman"/>
          <w:b/>
          <w:sz w:val="24"/>
          <w:szCs w:val="24"/>
        </w:rPr>
        <w:t>6</w:t>
      </w:r>
      <w:r w:rsidR="00D84B6E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Potpora za razvoj voćarstva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,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vinogradarstva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i povrtlarstva</w:t>
      </w:r>
    </w:p>
    <w:p w14:paraId="7C6C73F3" w14:textId="77777777" w:rsidR="00CB2F87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Potpora se odobrava za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8D2A50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 xml:space="preserve">troškove analize tla, </w:t>
      </w:r>
    </w:p>
    <w:p w14:paraId="3DB7FD48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podizanja višegodišnjih nasada i/ili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restrukturiranje postojećih nasada, </w:t>
      </w:r>
    </w:p>
    <w:p w14:paraId="74C63BDF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oprem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2F87">
        <w:rPr>
          <w:rFonts w:ascii="Times New Roman" w:hAnsi="Times New Roman" w:cs="Times New Roman"/>
          <w:sz w:val="24"/>
          <w:szCs w:val="24"/>
        </w:rPr>
        <w:t xml:space="preserve"> za višegodišnje nasade uključujući konstrukciju nasada (stupovi,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kolci, zatege, žice, žičano pletivo za ogradu, držači sadnica, vezice i dr.), </w:t>
      </w:r>
    </w:p>
    <w:p w14:paraId="20B44002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oprem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2F87">
        <w:rPr>
          <w:rFonts w:ascii="Times New Roman" w:hAnsi="Times New Roman" w:cs="Times New Roman"/>
          <w:sz w:val="24"/>
          <w:szCs w:val="24"/>
        </w:rPr>
        <w:t xml:space="preserve"> za sustave zaštite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padalina (tuča, mraz), </w:t>
      </w:r>
    </w:p>
    <w:p w14:paraId="61DB545F" w14:textId="77777777" w:rsidR="009F049C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ulaganja u uzgoj jednogodišnjeg ili višegodišnjeg bilja, sadnog materijala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>zatvorenim/zaštićenim prostorima, izgradnje i/ili opremanja zatvorenih/zaštićenih prostora i objekata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(plastenici, staklenici) te nabave certificiranog sjemena i sadnog materijala od odobrenih dobavljača </w:t>
      </w:r>
    </w:p>
    <w:p w14:paraId="5B55236A" w14:textId="3640B853" w:rsidR="00CB2F87" w:rsidRPr="009F049C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9C">
        <w:rPr>
          <w:rFonts w:ascii="Times New Roman" w:hAnsi="Times New Roman" w:cs="Times New Roman"/>
          <w:sz w:val="24"/>
          <w:szCs w:val="24"/>
        </w:rPr>
        <w:t>u iznosu od 50% njihove nabavne cijene po priloženom računu (bez PDV-a), odnosno najviše do iznosa 1.200,00 eura po korisniku godišnje.</w:t>
      </w:r>
    </w:p>
    <w:p w14:paraId="6C3C8A46" w14:textId="77777777" w:rsidR="00CB2F87" w:rsidRPr="00CB2F87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Pravo na potporu ostvaruje se za minimalnu površinu od 0,1 ha trajnog nasada.</w:t>
      </w:r>
    </w:p>
    <w:p w14:paraId="7794E3D6" w14:textId="6991876E" w:rsidR="00ED6A6F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Odobrena potpora isplaćuje se korisniku na žiro račun u roku od 30 dana od odobrenja.</w:t>
      </w:r>
    </w:p>
    <w:p w14:paraId="654DDFC1" w14:textId="77777777" w:rsid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18606" w14:textId="6F36B821" w:rsidR="009F049C" w:rsidRP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49C">
        <w:rPr>
          <w:rFonts w:ascii="Times New Roman" w:hAnsi="Times New Roman" w:cs="Times New Roman"/>
          <w:b/>
          <w:bCs/>
          <w:sz w:val="24"/>
          <w:szCs w:val="24"/>
        </w:rPr>
        <w:t>Mjera 9. Potpore za sufinanciranje troškova godišnjeg zakupa prodajnog mjesta na gradskoj tržnici Garešnica</w:t>
      </w:r>
    </w:p>
    <w:p w14:paraId="24FF5C62" w14:textId="4D6C4118" w:rsidR="009F049C" w:rsidRP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9C">
        <w:rPr>
          <w:rFonts w:ascii="Times New Roman" w:hAnsi="Times New Roman" w:cs="Times New Roman"/>
          <w:sz w:val="24"/>
          <w:szCs w:val="24"/>
        </w:rPr>
        <w:t>Korisnici potpora su poljoprivredna gospodarstva upisana u Upisnik poljoprivrednih gospodarstava, imaju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9C">
        <w:rPr>
          <w:rFonts w:ascii="Times New Roman" w:hAnsi="Times New Roman" w:cs="Times New Roman"/>
          <w:sz w:val="24"/>
          <w:szCs w:val="24"/>
        </w:rPr>
        <w:t>sjedište odnosno prebivalište na području grada Garešnice, nemaju nepodmirenih obveza prema Gradu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9C">
        <w:rPr>
          <w:rFonts w:ascii="Times New Roman" w:hAnsi="Times New Roman" w:cs="Times New Roman"/>
          <w:sz w:val="24"/>
          <w:szCs w:val="24"/>
        </w:rPr>
        <w:t>Garešnici</w:t>
      </w:r>
      <w:r w:rsidR="003D75EE">
        <w:rPr>
          <w:rFonts w:ascii="Times New Roman" w:hAnsi="Times New Roman" w:cs="Times New Roman"/>
          <w:sz w:val="24"/>
          <w:szCs w:val="24"/>
        </w:rPr>
        <w:t>, a imaju sklopljen ugovor o zakupu prodajnog mjesta.</w:t>
      </w:r>
    </w:p>
    <w:p w14:paraId="1870E723" w14:textId="419931DE" w:rsid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9C">
        <w:rPr>
          <w:rFonts w:ascii="Times New Roman" w:hAnsi="Times New Roman" w:cs="Times New Roman"/>
          <w:sz w:val="24"/>
          <w:szCs w:val="24"/>
        </w:rPr>
        <w:t>Potpora se odobrava u visini do 50% prihvatljivih troškova, a maksimalni iznos sredstava potpore po jednom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9C">
        <w:rPr>
          <w:rFonts w:ascii="Times New Roman" w:hAnsi="Times New Roman" w:cs="Times New Roman"/>
          <w:sz w:val="24"/>
          <w:szCs w:val="24"/>
        </w:rPr>
        <w:t>korisniku iznosi najviše 200,00 eura.</w:t>
      </w:r>
    </w:p>
    <w:p w14:paraId="4FC93C95" w14:textId="77777777" w:rsidR="004A08C9" w:rsidRPr="00EA4D80" w:rsidRDefault="004A08C9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340DF" w14:textId="61126E86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Pr="002D2A24">
        <w:rPr>
          <w:rFonts w:ascii="Times New Roman" w:hAnsi="Times New Roman" w:cs="Times New Roman"/>
          <w:b/>
          <w:sz w:val="24"/>
          <w:szCs w:val="24"/>
        </w:rPr>
        <w:t>11. Potpora za očuvanje pčelinjeg fonda</w:t>
      </w:r>
    </w:p>
    <w:p w14:paraId="166B5F61" w14:textId="79EFC116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Korisnici potpora su poljoprivredni proizvođači upisani u Upisnik poljoprivrednih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gospodarstava 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 xml:space="preserve">sjedištem odnosno prebivalištem na području grada Garešnice, upisani u </w:t>
      </w:r>
      <w:bookmarkStart w:id="0" w:name="_Hlk183762534"/>
      <w:r w:rsidRPr="002D2A24">
        <w:rPr>
          <w:rFonts w:ascii="Times New Roman" w:hAnsi="Times New Roman" w:cs="Times New Roman"/>
          <w:bCs/>
          <w:sz w:val="24"/>
          <w:szCs w:val="24"/>
        </w:rPr>
        <w:t>Evidenciju pčelara i pčelinjaka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Hrvatskog pčelarskog saveza</w:t>
      </w:r>
      <w:bookmarkEnd w:id="0"/>
      <w:r w:rsidRPr="002D2A24">
        <w:rPr>
          <w:rFonts w:ascii="Times New Roman" w:hAnsi="Times New Roman" w:cs="Times New Roman"/>
          <w:bCs/>
          <w:sz w:val="24"/>
          <w:szCs w:val="24"/>
        </w:rPr>
        <w:t>, nemaju nepodmirenih obveza prema Gradu Garešnici.</w:t>
      </w:r>
    </w:p>
    <w:p w14:paraId="3036CD6D" w14:textId="77777777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Iznos Potpore je 3,00 eura po pčelinjoj zajednici.</w:t>
      </w:r>
    </w:p>
    <w:p w14:paraId="4A9072BF" w14:textId="228EF8CF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Maksimalan iznos po korisniku je 100,00 eura godišnje.</w:t>
      </w:r>
    </w:p>
    <w:p w14:paraId="3C80F303" w14:textId="0D39E08D" w:rsidR="0074719B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lastRenderedPageBreak/>
        <w:t>Potpore su namijenjene za djelomično pokriće troškova držanja postojećih pčelinjih zajednica.</w:t>
      </w:r>
    </w:p>
    <w:p w14:paraId="2F43E7ED" w14:textId="77777777" w:rsid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DAAB82" w14:textId="5FE10849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A24">
        <w:rPr>
          <w:rFonts w:ascii="Times New Roman" w:hAnsi="Times New Roman" w:cs="Times New Roman"/>
          <w:b/>
          <w:sz w:val="24"/>
          <w:szCs w:val="24"/>
        </w:rPr>
        <w:t>Mjera 12. Potpora za ekološku proizvodnju</w:t>
      </w:r>
    </w:p>
    <w:p w14:paraId="5BFE6658" w14:textId="3DA58BCB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Korisnici potpora su poljoprivredna gospodarstva upisana u Upisnik poljoprivrednih gospodarstava i Upisnik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subjekata u ekološkoj proizvodnji, imaju sjedište odnosno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prebivalište na području grada Garešnice, nemaju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nepodmirenih obveza prema Gradu Garešnici.</w:t>
      </w:r>
    </w:p>
    <w:p w14:paraId="77D7E84C" w14:textId="13066248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Potpora iznosi 50% troškova stručnog nadzora i troškova izdavanja godišnje potvrdnice za pov</w:t>
      </w:r>
      <w:r w:rsidR="00CE0822">
        <w:rPr>
          <w:rFonts w:ascii="Times New Roman" w:hAnsi="Times New Roman" w:cs="Times New Roman"/>
          <w:bCs/>
          <w:sz w:val="24"/>
          <w:szCs w:val="24"/>
        </w:rPr>
        <w:t>rtlarsku</w:t>
      </w:r>
      <w:r w:rsidRPr="002D2A24">
        <w:rPr>
          <w:rFonts w:ascii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voćarsku proizvodnju.</w:t>
      </w:r>
    </w:p>
    <w:p w14:paraId="30F7AD50" w14:textId="77777777" w:rsid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Maksimalan iznos potpore u tekućoj godini je 200,00 eura.</w:t>
      </w:r>
    </w:p>
    <w:p w14:paraId="54FEC27E" w14:textId="77777777" w:rsid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76DC1E" w14:textId="77777777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DDEB16" w14:textId="77777777" w:rsidR="002D2A24" w:rsidRPr="002D2A24" w:rsidRDefault="002D2A24" w:rsidP="002D2A2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F794C1" w14:textId="69BFA600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POSTUPAK I ROK PODNOŠENJA ZAHTJEVA</w:t>
      </w:r>
    </w:p>
    <w:p w14:paraId="6A1281B5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06817B" w14:textId="55711FD0" w:rsidR="00E825CE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Zahtjevi za dodjelu potpore podnose se na </w:t>
      </w:r>
      <w:r w:rsidR="0086483B">
        <w:rPr>
          <w:rFonts w:ascii="Times New Roman" w:hAnsi="Times New Roman" w:cs="Times New Roman"/>
          <w:sz w:val="24"/>
          <w:szCs w:val="24"/>
        </w:rPr>
        <w:t>Obrascu prijave</w:t>
      </w:r>
      <w:r w:rsidR="000B5620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koji </w:t>
      </w:r>
      <w:r w:rsidR="0086483B">
        <w:rPr>
          <w:rFonts w:ascii="Times New Roman" w:hAnsi="Times New Roman" w:cs="Times New Roman"/>
          <w:sz w:val="24"/>
          <w:szCs w:val="24"/>
        </w:rPr>
        <w:t>je</w:t>
      </w:r>
      <w:r w:rsidRPr="00EA4D80">
        <w:rPr>
          <w:rFonts w:ascii="Times New Roman" w:hAnsi="Times New Roman" w:cs="Times New Roman"/>
          <w:sz w:val="24"/>
          <w:szCs w:val="24"/>
        </w:rPr>
        <w:t xml:space="preserve"> sastavni dio ovog Javnog poziva</w:t>
      </w:r>
      <w:r w:rsidR="0086483B">
        <w:rPr>
          <w:rFonts w:ascii="Times New Roman" w:hAnsi="Times New Roman" w:cs="Times New Roman"/>
          <w:sz w:val="24"/>
          <w:szCs w:val="24"/>
        </w:rPr>
        <w:t xml:space="preserve"> te je na njemu potrebno naznačiti za koju mjeru se zahtjev podnosi.</w:t>
      </w:r>
    </w:p>
    <w:p w14:paraId="7B1F0F7F" w14:textId="77777777" w:rsidR="00BC6FE3" w:rsidRPr="00EA4D80" w:rsidRDefault="00BC6FE3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A2865A" w14:textId="6A9558F9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Obrazac zahtjeva nalazi se na službenoj internet</w:t>
      </w:r>
      <w:r w:rsidR="00E825CE" w:rsidRPr="00EA4D80">
        <w:rPr>
          <w:rFonts w:ascii="Times New Roman" w:hAnsi="Times New Roman" w:cs="Times New Roman"/>
          <w:sz w:val="24"/>
          <w:szCs w:val="24"/>
        </w:rPr>
        <w:t>skoj</w:t>
      </w:r>
      <w:r w:rsidRPr="00EA4D80">
        <w:rPr>
          <w:rFonts w:ascii="Times New Roman" w:hAnsi="Times New Roman" w:cs="Times New Roman"/>
          <w:sz w:val="24"/>
          <w:szCs w:val="24"/>
        </w:rPr>
        <w:t xml:space="preserve"> stranici Grada </w:t>
      </w:r>
      <w:r w:rsidR="00CD0355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CD0355" w:rsidRPr="00EA4D80">
          <w:rPr>
            <w:rStyle w:val="Hiperveza"/>
            <w:rFonts w:ascii="Times New Roman" w:hAnsi="Times New Roman" w:cs="Times New Roman"/>
            <w:sz w:val="24"/>
            <w:szCs w:val="24"/>
          </w:rPr>
          <w:t>www.garesnica.hr</w:t>
        </w:r>
      </w:hyperlink>
      <w:r w:rsidR="00E825CE" w:rsidRPr="00EA4D80">
        <w:rPr>
          <w:rFonts w:ascii="Times New Roman" w:hAnsi="Times New Roman" w:cs="Times New Roman"/>
          <w:sz w:val="24"/>
          <w:szCs w:val="24"/>
        </w:rPr>
        <w:t xml:space="preserve">) </w:t>
      </w:r>
      <w:r w:rsidRPr="00EA4D80">
        <w:rPr>
          <w:rFonts w:ascii="Times New Roman" w:hAnsi="Times New Roman" w:cs="Times New Roman"/>
          <w:sz w:val="24"/>
          <w:szCs w:val="24"/>
        </w:rPr>
        <w:t xml:space="preserve">ili se može osobno podignuti u </w:t>
      </w:r>
      <w:r w:rsidR="007F1634" w:rsidRPr="00EA4D80">
        <w:rPr>
          <w:rFonts w:ascii="Times New Roman" w:hAnsi="Times New Roman" w:cs="Times New Roman"/>
          <w:sz w:val="24"/>
          <w:szCs w:val="24"/>
        </w:rPr>
        <w:t>Upravnom o</w:t>
      </w:r>
      <w:r w:rsidR="00CD0355" w:rsidRPr="00EA4D80">
        <w:rPr>
          <w:rFonts w:ascii="Times New Roman" w:hAnsi="Times New Roman" w:cs="Times New Roman"/>
          <w:sz w:val="24"/>
          <w:szCs w:val="24"/>
        </w:rPr>
        <w:t>djelu za gospodarstvo Grada Garešnica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0309176C" w14:textId="77777777" w:rsidR="007F1634" w:rsidRPr="00EA4D80" w:rsidRDefault="007F1634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5CE44" w14:textId="5F024A83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Uz zahtjev se obvezno dostavlja pripadajuća dokumentacija navedena </w:t>
      </w:r>
      <w:r w:rsidR="00511EA6" w:rsidRPr="00EA4D80">
        <w:rPr>
          <w:rFonts w:ascii="Times New Roman" w:hAnsi="Times New Roman" w:cs="Times New Roman"/>
          <w:sz w:val="24"/>
          <w:szCs w:val="24"/>
        </w:rPr>
        <w:t>na obrascu zahtjeva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33E37410" w14:textId="77777777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Dokumentacija koja se obvezno dostavlja uz zahtjev može se do</w:t>
      </w:r>
      <w:r w:rsidR="00CD0355" w:rsidRPr="00EA4D80">
        <w:rPr>
          <w:rFonts w:ascii="Times New Roman" w:hAnsi="Times New Roman" w:cs="Times New Roman"/>
          <w:sz w:val="24"/>
          <w:szCs w:val="24"/>
        </w:rPr>
        <w:t>staviti u neovjerenoj preslici.</w:t>
      </w:r>
    </w:p>
    <w:p w14:paraId="68FED271" w14:textId="77777777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Ostvarivanje potpora nije međusobno isključeno.</w:t>
      </w:r>
    </w:p>
    <w:p w14:paraId="12DC289F" w14:textId="77777777" w:rsidR="007F1634" w:rsidRPr="00EA4D80" w:rsidRDefault="007F1634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F20FF" w14:textId="23C50B48" w:rsidR="00A67D01" w:rsidRDefault="00B30772" w:rsidP="00D272B4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PODNOŠENJA POTPORE</w:t>
      </w:r>
    </w:p>
    <w:p w14:paraId="594E8207" w14:textId="77777777" w:rsidR="00B30772" w:rsidRPr="00B30772" w:rsidRDefault="00B30772" w:rsidP="00D272B4">
      <w:pPr>
        <w:pStyle w:val="Odlomakpopisa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A94DC" w14:textId="13D3B25A" w:rsidR="00EE339E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Zahtjevi za sve oblike </w:t>
      </w:r>
      <w:r w:rsidR="00CD2759" w:rsidRPr="00EA4D80">
        <w:rPr>
          <w:rFonts w:ascii="Times New Roman" w:hAnsi="Times New Roman" w:cs="Times New Roman"/>
          <w:sz w:val="24"/>
          <w:szCs w:val="24"/>
        </w:rPr>
        <w:t xml:space="preserve">spomenutih </w:t>
      </w:r>
      <w:r w:rsidRPr="00EA4D80">
        <w:rPr>
          <w:rFonts w:ascii="Times New Roman" w:hAnsi="Times New Roman" w:cs="Times New Roman"/>
          <w:sz w:val="24"/>
          <w:szCs w:val="24"/>
        </w:rPr>
        <w:t>potpora podnose se po objavljenom Javnom pozivu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>do utroška predviđenih sredstava za navedene namjene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511EA6" w:rsidRPr="004E4D14">
        <w:rPr>
          <w:rFonts w:ascii="Times New Roman" w:eastAsia="Calibri" w:hAnsi="Times New Roman" w:cs="Times New Roman"/>
          <w:sz w:val="24"/>
          <w:szCs w:val="24"/>
        </w:rPr>
        <w:t xml:space="preserve">najkasnije do </w:t>
      </w:r>
      <w:r w:rsidR="004A08C9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2B372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B5406B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 prosinca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2B372D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godine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D6FD9" w14:textId="2B7F12E1" w:rsidR="00CD2759" w:rsidRPr="00EA4D80" w:rsidRDefault="00CD2759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Prijava s potrebnom dokumentacijom dostavlja se </w:t>
      </w:r>
      <w:r w:rsidR="00511EA6" w:rsidRPr="00EA4D80">
        <w:rPr>
          <w:rFonts w:ascii="Times New Roman" w:hAnsi="Times New Roman" w:cs="Times New Roman"/>
          <w:b/>
          <w:bCs/>
          <w:sz w:val="24"/>
          <w:szCs w:val="24"/>
        </w:rPr>
        <w:t xml:space="preserve">isključivo </w:t>
      </w:r>
      <w:r w:rsidRPr="00EA4D80">
        <w:rPr>
          <w:rFonts w:ascii="Times New Roman" w:hAnsi="Times New Roman" w:cs="Times New Roman"/>
          <w:b/>
          <w:bCs/>
          <w:sz w:val="24"/>
          <w:szCs w:val="24"/>
        </w:rPr>
        <w:t>preporučenom pošiljkom</w:t>
      </w:r>
      <w:r w:rsidRPr="00EA4D80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2FC8ACF4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FCD4E" w14:textId="77777777" w:rsidR="00CD2759" w:rsidRPr="00B30772" w:rsidRDefault="00CD2759" w:rsidP="00D272B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Grad Garešnica, Vladimira Nazora 20A, 43280 Garešnica</w:t>
      </w:r>
    </w:p>
    <w:p w14:paraId="4D93F9CF" w14:textId="55507BC9" w:rsidR="00CD2759" w:rsidRPr="00B30772" w:rsidRDefault="00CD2759" w:rsidP="00D272B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„Zahtjev za potporu u 20</w:t>
      </w:r>
      <w:r w:rsidR="00511EA6"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="002B372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 godini - poljoprivreda“</w:t>
      </w:r>
    </w:p>
    <w:p w14:paraId="40E3572F" w14:textId="77777777" w:rsidR="00CD1AF3" w:rsidRPr="00B30772" w:rsidRDefault="00CD1AF3" w:rsidP="00D272B4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9075996" w14:textId="1E1D46BD" w:rsidR="00511EA6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Nepravovremeni 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(podneseni izvan roka za dostavu) </w:t>
      </w:r>
      <w:r w:rsidRPr="00EA4D80">
        <w:rPr>
          <w:rFonts w:ascii="Times New Roman" w:hAnsi="Times New Roman" w:cs="Times New Roman"/>
          <w:sz w:val="24"/>
          <w:szCs w:val="24"/>
        </w:rPr>
        <w:t>i nepotpuni zahtjevi</w:t>
      </w:r>
      <w:r w:rsidR="00511EA6" w:rsidRPr="00EA4D80">
        <w:rPr>
          <w:rFonts w:ascii="Times New Roman" w:hAnsi="Times New Roman" w:cs="Times New Roman"/>
          <w:sz w:val="24"/>
          <w:szCs w:val="24"/>
        </w:rPr>
        <w:t xml:space="preserve"> (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koji ne sadrže sve podatke na obrascu i/ili kojima nije priložena sva dokumentacija zatražena na obrascu za pojedinu mjeru) </w:t>
      </w:r>
      <w:r w:rsidRPr="00EA4D80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3BE1A197" w14:textId="77777777" w:rsidR="00511EA6" w:rsidRPr="00EA4D80" w:rsidRDefault="00511EA6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48FDF" w14:textId="642F8598" w:rsidR="00A714F3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Povjerenstvo može, po potrebi</w:t>
      </w:r>
      <w:r w:rsidR="00511EA6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zatražiti i dodatnu dokumentaciju radi jasnijeg obrazlože</w:t>
      </w:r>
      <w:r w:rsidR="00AA662B" w:rsidRPr="00EA4D80">
        <w:rPr>
          <w:rFonts w:ascii="Times New Roman" w:hAnsi="Times New Roman" w:cs="Times New Roman"/>
          <w:sz w:val="24"/>
          <w:szCs w:val="24"/>
        </w:rPr>
        <w:t>nja zahtjeva korisnika potpore.</w:t>
      </w:r>
    </w:p>
    <w:p w14:paraId="28EEBAEB" w14:textId="77777777" w:rsidR="000F2E70" w:rsidRPr="00EA4D80" w:rsidRDefault="000F2E7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1500F3" w14:textId="1009CF87" w:rsidR="00EA4D80" w:rsidRPr="00EA4D80" w:rsidRDefault="00EA4D80" w:rsidP="00EA4D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8D862" w14:textId="6A1861B1" w:rsidR="00A67D01" w:rsidRPr="00EA4D80" w:rsidRDefault="00EA4D8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A67D01" w:rsidRPr="00EA4D80">
        <w:rPr>
          <w:rFonts w:ascii="Times New Roman" w:hAnsi="Times New Roman" w:cs="Times New Roman"/>
          <w:b/>
          <w:sz w:val="24"/>
          <w:szCs w:val="24"/>
        </w:rPr>
        <w:t>POSTUPAK DODJELE POTPORA</w:t>
      </w:r>
    </w:p>
    <w:p w14:paraId="1D62263C" w14:textId="77777777" w:rsidR="00E06E8A" w:rsidRPr="00EA4D80" w:rsidRDefault="00E06E8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39F3A8" w14:textId="6209E7EB" w:rsidR="00E06E8A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po ovom Javnom pozivu dodjeljuju se sukladno kriterijima i postupku propisanom Programom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 mjera razvoja</w:t>
      </w:r>
      <w:r w:rsidRPr="00EA4D80">
        <w:rPr>
          <w:rFonts w:ascii="Times New Roman" w:hAnsi="Times New Roman" w:cs="Times New Roman"/>
          <w:sz w:val="24"/>
          <w:szCs w:val="24"/>
        </w:rPr>
        <w:t xml:space="preserve"> poljoprivrede na podr</w:t>
      </w:r>
      <w:r w:rsidR="00CD0355" w:rsidRPr="00EA4D80">
        <w:rPr>
          <w:rFonts w:ascii="Times New Roman" w:hAnsi="Times New Roman" w:cs="Times New Roman"/>
          <w:sz w:val="24"/>
          <w:szCs w:val="24"/>
        </w:rPr>
        <w:t>učju Grada Garešnica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 razdoblje 20</w:t>
      </w:r>
      <w:r w:rsidR="004A08C9">
        <w:rPr>
          <w:rFonts w:ascii="Times New Roman" w:hAnsi="Times New Roman" w:cs="Times New Roman"/>
          <w:sz w:val="24"/>
          <w:szCs w:val="24"/>
        </w:rPr>
        <w:t>23</w:t>
      </w:r>
      <w:r w:rsidRPr="00EA4D80">
        <w:rPr>
          <w:rFonts w:ascii="Times New Roman" w:hAnsi="Times New Roman" w:cs="Times New Roman"/>
          <w:sz w:val="24"/>
          <w:szCs w:val="24"/>
        </w:rPr>
        <w:t>. -202</w:t>
      </w:r>
      <w:r w:rsidR="004A08C9">
        <w:rPr>
          <w:rFonts w:ascii="Times New Roman" w:hAnsi="Times New Roman" w:cs="Times New Roman"/>
          <w:sz w:val="24"/>
          <w:szCs w:val="24"/>
        </w:rPr>
        <w:t>7</w:t>
      </w:r>
      <w:r w:rsidRPr="00EA4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53226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94B8A" w14:textId="77777777" w:rsidR="00E12E85" w:rsidRPr="00E12E85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E85">
        <w:rPr>
          <w:rFonts w:ascii="Times New Roman" w:hAnsi="Times New Roman" w:cs="Times New Roman"/>
          <w:sz w:val="24"/>
          <w:szCs w:val="24"/>
        </w:rPr>
        <w:t xml:space="preserve">Sukladno članku 3. Uredbe de </w:t>
      </w:r>
      <w:proofErr w:type="spellStart"/>
      <w:r w:rsidRPr="00E12E8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2E85">
        <w:rPr>
          <w:rFonts w:ascii="Times New Roman" w:hAnsi="Times New Roman" w:cs="Times New Roman"/>
          <w:sz w:val="24"/>
          <w:szCs w:val="24"/>
        </w:rPr>
        <w:t xml:space="preserve"> (EU 2023/2831) ukupan iznos potpora male vrijednosti koji je dodijeljen jednom poduzetniku ne smije prijeći iznos od 300.000,00 EUR-a tijekom razdoblja od tri fiskalne godine, te se ta gornja granica primjenjuje bez obzira na oblik ili svrhu potpore.</w:t>
      </w:r>
    </w:p>
    <w:p w14:paraId="11A3B478" w14:textId="77777777" w:rsidR="00E12E85" w:rsidRPr="00E12E85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8486C" w14:textId="1E6C4462" w:rsidR="008F0C31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E85">
        <w:rPr>
          <w:rFonts w:ascii="Times New Roman" w:hAnsi="Times New Roman" w:cs="Times New Roman"/>
          <w:sz w:val="24"/>
          <w:szCs w:val="24"/>
        </w:rPr>
        <w:t>U skladu s načelom izbjegavanja dvostrukog financiranja prihvatljivi zahtjevi za subvencioniranje su samo oni koji nisu subvencionirani od strane Europskog poljoprivrednog fonda za ruralni razvoj (EPFRR) i mjera Zajedničke poljoprivredne politike Republike Hrvatske 2023. – 2027., te iz nekog drugog izvora financiranja.</w:t>
      </w:r>
    </w:p>
    <w:p w14:paraId="13AD77A3" w14:textId="77777777" w:rsidR="00E12E85" w:rsidRPr="00EA4D80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F0DEF" w14:textId="42E3B3A7" w:rsidR="008F0C31" w:rsidRPr="00EA4D80" w:rsidRDefault="008F0C3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se odobravaju za svaku pojedinu potporu do visine osiguranih novčanih sredstava u Proračunu Grada Garešnice.</w:t>
      </w:r>
    </w:p>
    <w:p w14:paraId="346FE45C" w14:textId="43987D55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A1D13" w14:textId="094DD9E2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Nakon provedenog postupka pregleda i ocjene pristiglih zahtjeva, podnositelji zahtjeva bit će obaviješteni o rezultatima istog.</w:t>
      </w:r>
    </w:p>
    <w:p w14:paraId="0AAC653B" w14:textId="12B44FC5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D38D6" w14:textId="77777777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Odluku o odobrenju bespovratne potpore, na prijedlog Povjerenstva, donosi gradonačelnik Grada Garešnice.</w:t>
      </w:r>
    </w:p>
    <w:p w14:paraId="2A64E90C" w14:textId="77777777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A19DF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F7427" w14:textId="06EFA327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VIII.</w:t>
      </w:r>
      <w:r w:rsidR="00EA4D80" w:rsidRPr="00EA4D80">
        <w:rPr>
          <w:rFonts w:ascii="Times New Roman" w:hAnsi="Times New Roman" w:cs="Times New Roman"/>
          <w:b/>
          <w:sz w:val="24"/>
          <w:szCs w:val="24"/>
        </w:rPr>
        <w:t xml:space="preserve">  OSTALE ODREDBE</w:t>
      </w:r>
    </w:p>
    <w:p w14:paraId="3252BE60" w14:textId="77777777" w:rsidR="00EA4D80" w:rsidRPr="00EA4D80" w:rsidRDefault="00EA4D80" w:rsidP="00D272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7C49F" w14:textId="77777777" w:rsidR="00A25E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Grad 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Garešnica </w:t>
      </w:r>
      <w:r w:rsidRPr="00EA4D80">
        <w:rPr>
          <w:rFonts w:ascii="Times New Roman" w:hAnsi="Times New Roman" w:cs="Times New Roman"/>
          <w:sz w:val="24"/>
          <w:szCs w:val="24"/>
        </w:rPr>
        <w:t>zadržava pravo izmjene i poništenja ovog Javnog poziva te pri tome ne snosi nikakvu odgovornost prema podnositeljima zahtjeva glede troškova sudjelovanja.</w:t>
      </w:r>
    </w:p>
    <w:p w14:paraId="175EFA68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917D0" w14:textId="2B5E2CFD" w:rsidR="00E261C0" w:rsidRPr="00EA4D80" w:rsidRDefault="00E261C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09DA8" w14:textId="77777777" w:rsidR="00EA4D80" w:rsidRPr="00EA4D80" w:rsidRDefault="00EA4D8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D34A99" w14:textId="77777777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="00E06E8A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GRADONAČELNIK</w:t>
      </w:r>
    </w:p>
    <w:p w14:paraId="63C5EA8F" w14:textId="5FB8E201" w:rsidR="00E06E8A" w:rsidRPr="003E1E02" w:rsidRDefault="0070540A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AC46A9C" w14:textId="24877CA0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Josip Bilandžija, dipl.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ing.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šum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261C0" w:rsidRPr="003E1E02" w:rsidSect="000B562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3DD"/>
    <w:multiLevelType w:val="hybridMultilevel"/>
    <w:tmpl w:val="3C34F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55AD"/>
    <w:multiLevelType w:val="hybridMultilevel"/>
    <w:tmpl w:val="1278E518"/>
    <w:lvl w:ilvl="0" w:tplc="2908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1DEC"/>
    <w:multiLevelType w:val="hybridMultilevel"/>
    <w:tmpl w:val="FBDE0160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429BA"/>
    <w:multiLevelType w:val="hybridMultilevel"/>
    <w:tmpl w:val="D6A62AE4"/>
    <w:lvl w:ilvl="0" w:tplc="58D65F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A13"/>
    <w:multiLevelType w:val="hybridMultilevel"/>
    <w:tmpl w:val="B544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24808"/>
    <w:multiLevelType w:val="hybridMultilevel"/>
    <w:tmpl w:val="1E60C0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BF1036"/>
    <w:multiLevelType w:val="hybridMultilevel"/>
    <w:tmpl w:val="209425CA"/>
    <w:lvl w:ilvl="0" w:tplc="61D8F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B0CA0"/>
    <w:multiLevelType w:val="hybridMultilevel"/>
    <w:tmpl w:val="19C4E364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93235">
    <w:abstractNumId w:val="3"/>
  </w:num>
  <w:num w:numId="2" w16cid:durableId="2114014375">
    <w:abstractNumId w:val="4"/>
  </w:num>
  <w:num w:numId="3" w16cid:durableId="1896429188">
    <w:abstractNumId w:val="2"/>
  </w:num>
  <w:num w:numId="4" w16cid:durableId="1957831819">
    <w:abstractNumId w:val="0"/>
  </w:num>
  <w:num w:numId="5" w16cid:durableId="673071015">
    <w:abstractNumId w:val="7"/>
  </w:num>
  <w:num w:numId="6" w16cid:durableId="936712421">
    <w:abstractNumId w:val="1"/>
  </w:num>
  <w:num w:numId="7" w16cid:durableId="246960180">
    <w:abstractNumId w:val="6"/>
  </w:num>
  <w:num w:numId="8" w16cid:durableId="890842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68"/>
    <w:rsid w:val="00082105"/>
    <w:rsid w:val="000A23AA"/>
    <w:rsid w:val="000A774C"/>
    <w:rsid w:val="000B5620"/>
    <w:rsid w:val="000F2E70"/>
    <w:rsid w:val="001622A7"/>
    <w:rsid w:val="00177EBF"/>
    <w:rsid w:val="001D5550"/>
    <w:rsid w:val="001D79B2"/>
    <w:rsid w:val="00203061"/>
    <w:rsid w:val="0022197B"/>
    <w:rsid w:val="00274FE2"/>
    <w:rsid w:val="002865CF"/>
    <w:rsid w:val="002903CA"/>
    <w:rsid w:val="002961D8"/>
    <w:rsid w:val="002B372D"/>
    <w:rsid w:val="002B6C19"/>
    <w:rsid w:val="002D27F0"/>
    <w:rsid w:val="002D2A24"/>
    <w:rsid w:val="002E03C7"/>
    <w:rsid w:val="00322FE8"/>
    <w:rsid w:val="003C120E"/>
    <w:rsid w:val="003D75EE"/>
    <w:rsid w:val="003E1E02"/>
    <w:rsid w:val="003F4AB1"/>
    <w:rsid w:val="004131E6"/>
    <w:rsid w:val="00477A95"/>
    <w:rsid w:val="00482DBF"/>
    <w:rsid w:val="004A08C9"/>
    <w:rsid w:val="004C4B04"/>
    <w:rsid w:val="004E4D14"/>
    <w:rsid w:val="00511EA6"/>
    <w:rsid w:val="00541950"/>
    <w:rsid w:val="0058474C"/>
    <w:rsid w:val="005A71C0"/>
    <w:rsid w:val="0065032C"/>
    <w:rsid w:val="006670DA"/>
    <w:rsid w:val="006A1D68"/>
    <w:rsid w:val="006E1F62"/>
    <w:rsid w:val="0070540A"/>
    <w:rsid w:val="00706BC7"/>
    <w:rsid w:val="0074719B"/>
    <w:rsid w:val="00764E2E"/>
    <w:rsid w:val="007C2B5B"/>
    <w:rsid w:val="007F1634"/>
    <w:rsid w:val="00825E9B"/>
    <w:rsid w:val="0086483B"/>
    <w:rsid w:val="008760F7"/>
    <w:rsid w:val="0088012C"/>
    <w:rsid w:val="008E4C80"/>
    <w:rsid w:val="008F0C31"/>
    <w:rsid w:val="008F0CAF"/>
    <w:rsid w:val="00903096"/>
    <w:rsid w:val="00974817"/>
    <w:rsid w:val="00986DF0"/>
    <w:rsid w:val="00994398"/>
    <w:rsid w:val="009D3A75"/>
    <w:rsid w:val="009E716D"/>
    <w:rsid w:val="009F049C"/>
    <w:rsid w:val="00A25E01"/>
    <w:rsid w:val="00A30F1C"/>
    <w:rsid w:val="00A67D01"/>
    <w:rsid w:val="00A714F3"/>
    <w:rsid w:val="00A754EC"/>
    <w:rsid w:val="00A929B7"/>
    <w:rsid w:val="00AA662B"/>
    <w:rsid w:val="00B015E3"/>
    <w:rsid w:val="00B022EC"/>
    <w:rsid w:val="00B30772"/>
    <w:rsid w:val="00B37680"/>
    <w:rsid w:val="00B5406B"/>
    <w:rsid w:val="00B61E12"/>
    <w:rsid w:val="00B97002"/>
    <w:rsid w:val="00BA29B0"/>
    <w:rsid w:val="00BA3748"/>
    <w:rsid w:val="00BC6FE3"/>
    <w:rsid w:val="00C00033"/>
    <w:rsid w:val="00C2099C"/>
    <w:rsid w:val="00C630D2"/>
    <w:rsid w:val="00CA2608"/>
    <w:rsid w:val="00CB2F87"/>
    <w:rsid w:val="00CD0355"/>
    <w:rsid w:val="00CD1AF3"/>
    <w:rsid w:val="00CD2759"/>
    <w:rsid w:val="00CD5D87"/>
    <w:rsid w:val="00CE0822"/>
    <w:rsid w:val="00CF1586"/>
    <w:rsid w:val="00D114D5"/>
    <w:rsid w:val="00D272B4"/>
    <w:rsid w:val="00D84B6E"/>
    <w:rsid w:val="00E06E8A"/>
    <w:rsid w:val="00E12E85"/>
    <w:rsid w:val="00E261C0"/>
    <w:rsid w:val="00E46B61"/>
    <w:rsid w:val="00E825CE"/>
    <w:rsid w:val="00E95480"/>
    <w:rsid w:val="00EA201A"/>
    <w:rsid w:val="00EA4D80"/>
    <w:rsid w:val="00ED6A6F"/>
    <w:rsid w:val="00EE339E"/>
    <w:rsid w:val="00F07A91"/>
    <w:rsid w:val="00F1419F"/>
    <w:rsid w:val="00F3035C"/>
    <w:rsid w:val="00F47A50"/>
    <w:rsid w:val="00F66C05"/>
    <w:rsid w:val="00F8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4E3B"/>
  <w15:docId w15:val="{31A60C72-D0CC-4FBF-B698-C65BD58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79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03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2</cp:revision>
  <dcterms:created xsi:type="dcterms:W3CDTF">2025-12-01T11:58:00Z</dcterms:created>
  <dcterms:modified xsi:type="dcterms:W3CDTF">2025-12-01T11:58:00Z</dcterms:modified>
</cp:coreProperties>
</file>